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8BA" w:rsidRDefault="002048BA" w:rsidP="002048BA">
      <w:pPr>
        <w:jc w:val="center"/>
        <w:rPr>
          <w:b/>
        </w:rPr>
      </w:pPr>
      <w:r>
        <w:rPr>
          <w:b/>
        </w:rPr>
        <w:t>Patient and Family Advisory Board (PFAB) Meeting</w:t>
      </w:r>
    </w:p>
    <w:p w:rsidR="002048BA" w:rsidRPr="002048BA" w:rsidRDefault="00D94EF0" w:rsidP="002048BA">
      <w:pPr>
        <w:jc w:val="center"/>
        <w:rPr>
          <w:color w:val="FF0000"/>
        </w:rPr>
      </w:pPr>
      <w:r>
        <w:rPr>
          <w:b/>
          <w:color w:val="FF0000"/>
        </w:rPr>
        <w:t>3.24.2022</w:t>
      </w:r>
    </w:p>
    <w:p w:rsidR="002048BA" w:rsidRPr="003127C1" w:rsidRDefault="002048BA" w:rsidP="002048B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048BA" w:rsidRPr="003127C1" w:rsidTr="00810189">
        <w:tc>
          <w:tcPr>
            <w:tcW w:w="9350" w:type="dxa"/>
            <w:gridSpan w:val="2"/>
          </w:tcPr>
          <w:p w:rsidR="002048BA" w:rsidRPr="003127C1" w:rsidRDefault="002048BA" w:rsidP="00810189">
            <w:pPr>
              <w:jc w:val="center"/>
              <w:rPr>
                <w:b/>
              </w:rPr>
            </w:pPr>
            <w:r w:rsidRPr="003127C1">
              <w:rPr>
                <w:b/>
              </w:rPr>
              <w:t>PFAB Meeting</w:t>
            </w:r>
          </w:p>
        </w:tc>
      </w:tr>
      <w:tr w:rsidR="002048BA" w:rsidTr="00810189">
        <w:tc>
          <w:tcPr>
            <w:tcW w:w="4675" w:type="dxa"/>
          </w:tcPr>
          <w:p w:rsidR="002048BA" w:rsidRPr="003127C1" w:rsidRDefault="002048BA" w:rsidP="00810189">
            <w:pPr>
              <w:rPr>
                <w:b/>
              </w:rPr>
            </w:pPr>
            <w:r w:rsidRPr="003127C1">
              <w:rPr>
                <w:b/>
              </w:rPr>
              <w:t>DATE</w:t>
            </w:r>
          </w:p>
        </w:tc>
        <w:tc>
          <w:tcPr>
            <w:tcW w:w="4675" w:type="dxa"/>
          </w:tcPr>
          <w:p w:rsidR="002048BA" w:rsidRDefault="00D94EF0" w:rsidP="00810189">
            <w:r>
              <w:t>3.24.22</w:t>
            </w:r>
          </w:p>
        </w:tc>
      </w:tr>
      <w:tr w:rsidR="002048BA" w:rsidTr="00810189">
        <w:tc>
          <w:tcPr>
            <w:tcW w:w="4675" w:type="dxa"/>
          </w:tcPr>
          <w:p w:rsidR="002048BA" w:rsidRPr="003127C1" w:rsidRDefault="002048BA" w:rsidP="00810189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4675" w:type="dxa"/>
          </w:tcPr>
          <w:p w:rsidR="002048BA" w:rsidRDefault="002048BA" w:rsidP="00810189">
            <w:r>
              <w:t>1200 - 1300</w:t>
            </w:r>
          </w:p>
        </w:tc>
      </w:tr>
      <w:tr w:rsidR="002048BA" w:rsidTr="00810189">
        <w:tc>
          <w:tcPr>
            <w:tcW w:w="4675" w:type="dxa"/>
          </w:tcPr>
          <w:p w:rsidR="002048BA" w:rsidRPr="003127C1" w:rsidRDefault="002048BA" w:rsidP="00810189">
            <w:pPr>
              <w:rPr>
                <w:b/>
              </w:rPr>
            </w:pPr>
            <w:r>
              <w:rPr>
                <w:b/>
              </w:rPr>
              <w:t>FACILITATOR(S)</w:t>
            </w:r>
          </w:p>
        </w:tc>
        <w:tc>
          <w:tcPr>
            <w:tcW w:w="4675" w:type="dxa"/>
          </w:tcPr>
          <w:p w:rsidR="002048BA" w:rsidRDefault="002048BA" w:rsidP="00810189">
            <w:r>
              <w:t>Wanda Nichols, RN and Zoe Corcoran</w:t>
            </w:r>
          </w:p>
        </w:tc>
      </w:tr>
      <w:tr w:rsidR="002048BA" w:rsidTr="00810189">
        <w:tc>
          <w:tcPr>
            <w:tcW w:w="4675" w:type="dxa"/>
          </w:tcPr>
          <w:p w:rsidR="002048BA" w:rsidRDefault="002048BA" w:rsidP="00810189">
            <w:pPr>
              <w:rPr>
                <w:b/>
              </w:rPr>
            </w:pPr>
            <w:r>
              <w:rPr>
                <w:b/>
              </w:rPr>
              <w:t>ATTENDEES (not including hosts/admin)</w:t>
            </w:r>
          </w:p>
        </w:tc>
        <w:tc>
          <w:tcPr>
            <w:tcW w:w="4675" w:type="dxa"/>
          </w:tcPr>
          <w:p w:rsidR="002048BA" w:rsidRDefault="00D94EF0" w:rsidP="00810189">
            <w:r>
              <w:t>1</w:t>
            </w:r>
          </w:p>
        </w:tc>
      </w:tr>
      <w:tr w:rsidR="002048BA" w:rsidTr="00810189">
        <w:tc>
          <w:tcPr>
            <w:tcW w:w="4675" w:type="dxa"/>
          </w:tcPr>
          <w:p w:rsidR="002048BA" w:rsidRPr="003127C1" w:rsidRDefault="002048BA" w:rsidP="00810189">
            <w:pPr>
              <w:rPr>
                <w:b/>
              </w:rPr>
            </w:pPr>
            <w:r w:rsidRPr="003127C1">
              <w:rPr>
                <w:b/>
              </w:rPr>
              <w:t>AGENDA</w:t>
            </w:r>
          </w:p>
        </w:tc>
        <w:tc>
          <w:tcPr>
            <w:tcW w:w="4675" w:type="dxa"/>
          </w:tcPr>
          <w:p w:rsidR="002048BA" w:rsidRDefault="002048BA" w:rsidP="002048BA">
            <w:r>
              <w:t>1.</w:t>
            </w:r>
          </w:p>
          <w:p w:rsidR="002048BA" w:rsidRDefault="002048BA" w:rsidP="00810189"/>
        </w:tc>
      </w:tr>
    </w:tbl>
    <w:p w:rsidR="002048BA" w:rsidRDefault="002048BA" w:rsidP="002048BA"/>
    <w:tbl>
      <w:tblPr>
        <w:tblStyle w:val="TableGrid"/>
        <w:tblW w:w="10410" w:type="dxa"/>
        <w:tblInd w:w="-530" w:type="dxa"/>
        <w:tblLook w:val="04A0" w:firstRow="1" w:lastRow="0" w:firstColumn="1" w:lastColumn="0" w:noHBand="0" w:noVBand="1"/>
      </w:tblPr>
      <w:tblGrid>
        <w:gridCol w:w="3469"/>
        <w:gridCol w:w="3469"/>
        <w:gridCol w:w="3472"/>
      </w:tblGrid>
      <w:tr w:rsidR="002048BA" w:rsidTr="00810189">
        <w:trPr>
          <w:trHeight w:val="299"/>
        </w:trPr>
        <w:tc>
          <w:tcPr>
            <w:tcW w:w="3469" w:type="dxa"/>
          </w:tcPr>
          <w:p w:rsidR="002048BA" w:rsidRPr="003127C1" w:rsidRDefault="002048BA" w:rsidP="00810189">
            <w:pPr>
              <w:jc w:val="center"/>
              <w:rPr>
                <w:b/>
              </w:rPr>
            </w:pPr>
            <w:r>
              <w:rPr>
                <w:b/>
              </w:rPr>
              <w:t>AGENDA</w:t>
            </w:r>
          </w:p>
        </w:tc>
        <w:tc>
          <w:tcPr>
            <w:tcW w:w="3469" w:type="dxa"/>
          </w:tcPr>
          <w:p w:rsidR="002048BA" w:rsidRPr="003127C1" w:rsidRDefault="002048BA" w:rsidP="00810189">
            <w:pPr>
              <w:jc w:val="center"/>
              <w:rPr>
                <w:b/>
              </w:rPr>
            </w:pPr>
            <w:r w:rsidRPr="003127C1">
              <w:rPr>
                <w:b/>
              </w:rPr>
              <w:t>DISCUSSION/REPORT</w:t>
            </w:r>
          </w:p>
        </w:tc>
        <w:tc>
          <w:tcPr>
            <w:tcW w:w="3472" w:type="dxa"/>
          </w:tcPr>
          <w:p w:rsidR="002048BA" w:rsidRPr="003127C1" w:rsidRDefault="002048BA" w:rsidP="00810189">
            <w:pPr>
              <w:jc w:val="center"/>
              <w:rPr>
                <w:b/>
              </w:rPr>
            </w:pPr>
            <w:r>
              <w:rPr>
                <w:b/>
              </w:rPr>
              <w:t>ACTION PLAN</w:t>
            </w:r>
          </w:p>
        </w:tc>
      </w:tr>
      <w:tr w:rsidR="002048BA" w:rsidTr="00810189">
        <w:trPr>
          <w:trHeight w:val="1015"/>
        </w:trPr>
        <w:tc>
          <w:tcPr>
            <w:tcW w:w="3469" w:type="dxa"/>
          </w:tcPr>
          <w:p w:rsidR="002048BA" w:rsidRDefault="00D94EF0" w:rsidP="00810189">
            <w:r>
              <w:t>1</w:t>
            </w:r>
            <w:r w:rsidR="002048BA">
              <w:t xml:space="preserve">. </w:t>
            </w:r>
            <w:r w:rsidR="00B222B0">
              <w:t>NEW BUSINESS</w:t>
            </w:r>
          </w:p>
        </w:tc>
        <w:tc>
          <w:tcPr>
            <w:tcW w:w="3469" w:type="dxa"/>
          </w:tcPr>
          <w:p w:rsidR="002048BA" w:rsidRDefault="00D94EF0" w:rsidP="00810189">
            <w:r>
              <w:t>CF Clinic Team Bi Annual Retreat</w:t>
            </w:r>
          </w:p>
          <w:p w:rsidR="00D94EF0" w:rsidRDefault="00D94EF0" w:rsidP="00810189"/>
          <w:p w:rsidR="00D94EF0" w:rsidRDefault="00D94EF0" w:rsidP="00810189"/>
          <w:p w:rsidR="00D94EF0" w:rsidRDefault="00D94EF0" w:rsidP="00810189">
            <w:r>
              <w:t>Announced Research Con</w:t>
            </w:r>
          </w:p>
        </w:tc>
        <w:tc>
          <w:tcPr>
            <w:tcW w:w="3472" w:type="dxa"/>
          </w:tcPr>
          <w:p w:rsidR="002048BA" w:rsidRDefault="00D94EF0" w:rsidP="00810189">
            <w:r>
              <w:t xml:space="preserve">n/a (put on old business for next months agenda) </w:t>
            </w:r>
          </w:p>
          <w:p w:rsidR="00D94EF0" w:rsidRDefault="00D94EF0" w:rsidP="00810189"/>
          <w:p w:rsidR="00D94EF0" w:rsidRDefault="00D94EF0" w:rsidP="00810189">
            <w:r>
              <w:t>n/a</w:t>
            </w:r>
          </w:p>
        </w:tc>
      </w:tr>
      <w:tr w:rsidR="002048BA" w:rsidTr="00B222B0">
        <w:trPr>
          <w:trHeight w:val="1160"/>
        </w:trPr>
        <w:tc>
          <w:tcPr>
            <w:tcW w:w="3469" w:type="dxa"/>
          </w:tcPr>
          <w:p w:rsidR="002048BA" w:rsidRDefault="002048BA" w:rsidP="00810189">
            <w:r>
              <w:t xml:space="preserve">3. </w:t>
            </w:r>
            <w:r w:rsidR="00B222B0">
              <w:t xml:space="preserve"> OLD BUSINESS </w:t>
            </w:r>
          </w:p>
          <w:p w:rsidR="002048BA" w:rsidRDefault="002048BA" w:rsidP="00810189"/>
        </w:tc>
        <w:tc>
          <w:tcPr>
            <w:tcW w:w="3469" w:type="dxa"/>
          </w:tcPr>
          <w:p w:rsidR="00B222B0" w:rsidRDefault="00D94EF0" w:rsidP="00810189">
            <w:r>
              <w:t>Next Patient and Family Education Day</w:t>
            </w:r>
          </w:p>
          <w:p w:rsidR="00D94EF0" w:rsidRDefault="00D94EF0" w:rsidP="00810189"/>
          <w:p w:rsidR="00D94EF0" w:rsidRDefault="00D94EF0" w:rsidP="00810189"/>
          <w:p w:rsidR="00D94EF0" w:rsidRDefault="00D94EF0" w:rsidP="00810189"/>
          <w:p w:rsidR="00D94EF0" w:rsidRDefault="00D94EF0" w:rsidP="00810189"/>
          <w:p w:rsidR="00D94EF0" w:rsidRDefault="00D94EF0" w:rsidP="00810189">
            <w:r>
              <w:t>CF Education and awareness</w:t>
            </w:r>
          </w:p>
        </w:tc>
        <w:tc>
          <w:tcPr>
            <w:tcW w:w="3472" w:type="dxa"/>
          </w:tcPr>
          <w:p w:rsidR="00B222B0" w:rsidRDefault="00D94EF0" w:rsidP="002048BA">
            <w:pPr>
              <w:pStyle w:val="PlainText"/>
            </w:pPr>
            <w:r>
              <w:t xml:space="preserve">Next education day: try to engage more physicians and health staff </w:t>
            </w:r>
          </w:p>
          <w:p w:rsidR="00D94EF0" w:rsidRDefault="00D94EF0" w:rsidP="00D94EF0">
            <w:pPr>
              <w:pStyle w:val="PlainText"/>
              <w:numPr>
                <w:ilvl w:val="0"/>
                <w:numId w:val="3"/>
              </w:numPr>
            </w:pPr>
            <w:r>
              <w:t xml:space="preserve">CF is under represented in the health community </w:t>
            </w:r>
          </w:p>
          <w:p w:rsidR="00D94EF0" w:rsidRDefault="00D94EF0" w:rsidP="00D94EF0">
            <w:pPr>
              <w:pStyle w:val="PlainText"/>
              <w:numPr>
                <w:ilvl w:val="0"/>
                <w:numId w:val="3"/>
              </w:numPr>
            </w:pPr>
            <w:r>
              <w:t xml:space="preserve">“be your own advocate” </w:t>
            </w:r>
          </w:p>
          <w:p w:rsidR="00D94EF0" w:rsidRDefault="00D94EF0" w:rsidP="00D94EF0">
            <w:pPr>
              <w:pStyle w:val="PlainText"/>
            </w:pPr>
          </w:p>
          <w:p w:rsidR="00D94EF0" w:rsidRDefault="00D94EF0" w:rsidP="00D94EF0">
            <w:pPr>
              <w:pStyle w:val="PlainText"/>
            </w:pPr>
            <w:r>
              <w:t>Wanda explained that we have rotating fellows every 6 months, to introduce upcoming physicians to CF (what it is, how its treated)</w:t>
            </w:r>
          </w:p>
          <w:p w:rsidR="00D94EF0" w:rsidRPr="002B12C2" w:rsidRDefault="00D94EF0" w:rsidP="00D94EF0">
            <w:pPr>
              <w:pStyle w:val="PlainText"/>
              <w:numPr>
                <w:ilvl w:val="0"/>
                <w:numId w:val="3"/>
              </w:numPr>
            </w:pPr>
            <w:r>
              <w:t>Fellow speaker for Edu day</w:t>
            </w:r>
          </w:p>
        </w:tc>
      </w:tr>
      <w:tr w:rsidR="002048BA" w:rsidTr="00810189">
        <w:trPr>
          <w:trHeight w:val="958"/>
        </w:trPr>
        <w:tc>
          <w:tcPr>
            <w:tcW w:w="3469" w:type="dxa"/>
          </w:tcPr>
          <w:p w:rsidR="002048BA" w:rsidRDefault="002048BA" w:rsidP="00810189">
            <w:r>
              <w:t>4.</w:t>
            </w:r>
            <w:r w:rsidR="00B222B0">
              <w:t xml:space="preserve"> Additional Comments </w:t>
            </w:r>
          </w:p>
          <w:p w:rsidR="002048BA" w:rsidRDefault="002048BA" w:rsidP="00810189"/>
        </w:tc>
        <w:tc>
          <w:tcPr>
            <w:tcW w:w="3469" w:type="dxa"/>
          </w:tcPr>
          <w:p w:rsidR="00B222B0" w:rsidRDefault="00D94EF0" w:rsidP="00810189">
            <w:r>
              <w:t>Next PFAC Date</w:t>
            </w:r>
          </w:p>
        </w:tc>
        <w:tc>
          <w:tcPr>
            <w:tcW w:w="3472" w:type="dxa"/>
          </w:tcPr>
          <w:p w:rsidR="00B222B0" w:rsidRDefault="00D94EF0" w:rsidP="00810189">
            <w:r>
              <w:t>April 14</w:t>
            </w:r>
            <w:r w:rsidRPr="00D94EF0">
              <w:rPr>
                <w:vertAlign w:val="superscript"/>
              </w:rPr>
              <w:t>th</w:t>
            </w:r>
            <w:r>
              <w:t>, 2022</w:t>
            </w:r>
          </w:p>
          <w:p w:rsidR="00D94EF0" w:rsidRPr="00F13AD1" w:rsidRDefault="00D94EF0" w:rsidP="00810189">
            <w:r>
              <w:t>Noon – 1:00pm</w:t>
            </w:r>
            <w:bookmarkStart w:id="0" w:name="_GoBack"/>
            <w:bookmarkEnd w:id="0"/>
          </w:p>
        </w:tc>
      </w:tr>
    </w:tbl>
    <w:p w:rsidR="002048BA" w:rsidRDefault="002048BA" w:rsidP="002048BA"/>
    <w:p w:rsidR="009A35E4" w:rsidRDefault="009A35E4"/>
    <w:sectPr w:rsidR="009A3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90EB9"/>
    <w:multiLevelType w:val="hybridMultilevel"/>
    <w:tmpl w:val="F48665AA"/>
    <w:lvl w:ilvl="0" w:tplc="6A92D91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465FA"/>
    <w:multiLevelType w:val="hybridMultilevel"/>
    <w:tmpl w:val="6C5C9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23E55"/>
    <w:multiLevelType w:val="hybridMultilevel"/>
    <w:tmpl w:val="4A04E9D6"/>
    <w:lvl w:ilvl="0" w:tplc="0F5EC8A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8BA"/>
    <w:rsid w:val="002048BA"/>
    <w:rsid w:val="006B2B86"/>
    <w:rsid w:val="009A35E4"/>
    <w:rsid w:val="00B222B0"/>
    <w:rsid w:val="00D94EF0"/>
    <w:rsid w:val="00E0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358D3"/>
  <w15:chartTrackingRefBased/>
  <w15:docId w15:val="{8AAA82A1-2518-4110-BEF4-861E7719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48B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4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048BA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048BA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B22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Corcoran</dc:creator>
  <cp:keywords/>
  <dc:description/>
  <cp:lastModifiedBy>Corcoran</cp:lastModifiedBy>
  <cp:revision>4</cp:revision>
  <dcterms:created xsi:type="dcterms:W3CDTF">2022-02-17T18:18:00Z</dcterms:created>
  <dcterms:modified xsi:type="dcterms:W3CDTF">2022-03-24T18:17:00Z</dcterms:modified>
</cp:coreProperties>
</file>